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F9" w:rsidRPr="00F44DEA" w:rsidRDefault="00FE5775" w:rsidP="00B11D5A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Fırat </w:t>
      </w:r>
      <w:proofErr w:type="spellStart"/>
      <w:r w:rsidRPr="00F44DEA">
        <w:rPr>
          <w:rFonts w:ascii="Times New Roman" w:hAnsi="Times New Roman" w:cs="Times New Roman"/>
          <w:color w:val="000000" w:themeColor="text1"/>
          <w:sz w:val="24"/>
          <w:szCs w:val="24"/>
        </w:rPr>
        <w:t>Üniversitesi</w:t>
      </w:r>
      <w:proofErr w:type="spellEnd"/>
      <w:r w:rsidRPr="00F4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Tıp </w:t>
      </w:r>
      <w:proofErr w:type="spellStart"/>
      <w:r w:rsidRPr="00F44DEA">
        <w:rPr>
          <w:rFonts w:ascii="Times New Roman" w:hAnsi="Times New Roman" w:cs="Times New Roman"/>
          <w:color w:val="000000" w:themeColor="text1"/>
          <w:sz w:val="24"/>
          <w:szCs w:val="24"/>
        </w:rPr>
        <w:t>Fakültesi</w:t>
      </w:r>
      <w:proofErr w:type="spellEnd"/>
      <w:r w:rsidRPr="00F4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Amaç ve Hedefleri</w:t>
      </w:r>
    </w:p>
    <w:tbl>
      <w:tblPr>
        <w:tblStyle w:val="TabloKlavuz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1"/>
        <w:gridCol w:w="3685"/>
        <w:gridCol w:w="3402"/>
        <w:gridCol w:w="2410"/>
      </w:tblGrid>
      <w:tr w:rsidR="00D05907" w:rsidRPr="00F44DEA" w:rsidTr="005063DB">
        <w:tc>
          <w:tcPr>
            <w:tcW w:w="1561" w:type="dxa"/>
          </w:tcPr>
          <w:p w:rsidR="00D05907" w:rsidRPr="00A93AB8" w:rsidRDefault="00D05907">
            <w:pPr>
              <w:rPr>
                <w:rFonts w:ascii="Times New Roman" w:hAnsi="Times New Roman" w:cs="Times New Roman"/>
                <w:b/>
              </w:rPr>
            </w:pPr>
            <w:r w:rsidRPr="00A93AB8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9497" w:type="dxa"/>
            <w:gridSpan w:val="3"/>
          </w:tcPr>
          <w:p w:rsidR="00D05907" w:rsidRPr="00D05907" w:rsidRDefault="00D0590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3AB8">
              <w:rPr>
                <w:rFonts w:ascii="Times New Roman" w:hAnsi="Times New Roman" w:cs="Times New Roman"/>
                <w:b/>
              </w:rPr>
              <w:t>Amaç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3AB8">
              <w:rPr>
                <w:rFonts w:ascii="Times New Roman" w:hAnsi="Times New Roman" w:cs="Times New Roman"/>
                <w:b/>
              </w:rPr>
              <w:t>Hedefler</w:t>
            </w:r>
            <w:proofErr w:type="spellEnd"/>
          </w:p>
        </w:tc>
      </w:tr>
      <w:tr w:rsidR="00D05907" w:rsidRPr="00F44DEA" w:rsidTr="00D05907">
        <w:tc>
          <w:tcPr>
            <w:tcW w:w="1561" w:type="dxa"/>
          </w:tcPr>
          <w:p w:rsidR="00D05907" w:rsidRPr="00A93AB8" w:rsidRDefault="00D0590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3AB8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</w:p>
        </w:tc>
        <w:tc>
          <w:tcPr>
            <w:tcW w:w="3685" w:type="dxa"/>
          </w:tcPr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000A7A">
              <w:rPr>
                <w:rStyle w:val="Gl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Bilgi</w:t>
            </w:r>
            <w:proofErr w:type="spellEnd"/>
            <w:r w:rsidRPr="00000A7A">
              <w:rPr>
                <w:rStyle w:val="Gl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Style w:val="Gl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Hedeflerimiz</w:t>
            </w:r>
            <w:proofErr w:type="spellEnd"/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kavram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ilkeleri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insan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hakları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vb.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konusunda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ulusal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uluslararası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belgeleri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tanımlayabilecek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-Normal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vücut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yapısını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fizyolojik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işlevlerini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doku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organ,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hücre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moleküler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düzeyde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Hekimlik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uygulamasının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yasal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kurallarını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tanımlayabilecek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Hayatın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değişik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dönemlerine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ait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fizyolojik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özellikleri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yapısal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fonksiyonel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boyutta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ayırt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ederek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kavrayabilecek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Yayın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kalitesini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uluslararası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dergilerde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yayınlanan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makale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sayısını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artırmak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bilimsel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makaleleri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yorumlayabilecek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Akıl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bilimin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esas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alındığı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bilim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dünyası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entegre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olmuş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araştırma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gücünü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toplumsal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yararlılığa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dönüştürebilecek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İnsan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sağlığını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etkileyen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sosyo-ekonomik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psikolojik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travmatik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stres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kültürel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çevresel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etmenleri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tanımlayabilecek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Bölgesel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ulusal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veya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uluslararası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olarak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görülebilecek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hastalıkların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tanı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tedavisi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için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gerekli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bilgi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donanmış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olmak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klinik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laboratuvar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görüntüleme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patolojik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verileri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yorumlayabilecek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Hastalıkların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etiyopatogenezi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sonucunda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oluşan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fonksiyonel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yapısal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değişiklikleri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irdeleyebilecek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Hastalıkların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tedavisinde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bilimsel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veriye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dayalı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etkinliği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yüksek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yöntemleri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saptayabilecek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Toplum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sağlığını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tehdit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eden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hastalıklar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durumlarda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uygun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ilk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tedavileri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Tıbbi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uygulamalarla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ilgili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etik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kavram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ilkeleri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Ülkemizde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bölgemizde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sık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görülen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hastalıklar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ilgili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birincil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ikincil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üçüncül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korunma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yöntemlerini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Adli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olaylarla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ilgili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mevzuatı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yükümlülükleri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Sağlık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hizmetlerinin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örgütlenmesi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finansman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modellerini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tanımlayabilecek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5907" w:rsidRPr="00000A7A" w:rsidRDefault="00D05907" w:rsidP="00121A0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Uluslararası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düzeyde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öğrenci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değişimi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için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yeterli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mesleki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bilgiye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sahip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olabilecek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hekimler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yetiştirmek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rStyle w:val="Gl"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Beceri Hedeflerimiz</w:t>
            </w:r>
            <w:r w:rsidRPr="00000A7A">
              <w:rPr>
                <w:color w:val="000000" w:themeColor="text1"/>
                <w:sz w:val="22"/>
                <w:szCs w:val="22"/>
              </w:rPr>
              <w:br/>
              <w:t>-Etik kavram ve ilkeleri ile insan hakları vb. konusunda ulusal ve uluslararası belgelerde yer alan kuralları uygulayabilecek,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 xml:space="preserve">-Ayrıntılı ve güvenilir </w:t>
            </w:r>
            <w:proofErr w:type="spellStart"/>
            <w:r w:rsidRPr="00000A7A">
              <w:rPr>
                <w:color w:val="000000" w:themeColor="text1"/>
                <w:sz w:val="22"/>
                <w:szCs w:val="22"/>
              </w:rPr>
              <w:t>anamnez</w:t>
            </w:r>
            <w:proofErr w:type="spellEnd"/>
            <w:r w:rsidRPr="00000A7A">
              <w:rPr>
                <w:color w:val="000000" w:themeColor="text1"/>
                <w:sz w:val="22"/>
                <w:szCs w:val="22"/>
              </w:rPr>
              <w:t xml:space="preserve"> almak ve sistem sorgusu yapabilecek,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-Hastalıkların tanısı ile ilgili olarak tam ve ayrıntılı fizik muayene yapabilecek,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-Kendisine başvuran hastanın klinik, laboratuvar, radyolojik ve patolojik bulgularını değerlendirerek gerekli tedavisini düzenleyebilecek,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-Hastalıkların tanı ve takibinde kullanılabilecek temel girişimsel işlemleri yapabilecek,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-Yaşamı tehdit eden hastalıklar ve durumlarda uygun ilk tedavileri uygulayabilecek,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 xml:space="preserve">-Tanı ve tedavide sık kullanılan tıbbi girişimleri (damara girme, </w:t>
            </w:r>
            <w:proofErr w:type="spellStart"/>
            <w:r w:rsidRPr="00000A7A">
              <w:rPr>
                <w:color w:val="000000" w:themeColor="text1"/>
                <w:sz w:val="22"/>
                <w:szCs w:val="22"/>
              </w:rPr>
              <w:t>intravenöz</w:t>
            </w:r>
            <w:proofErr w:type="spellEnd"/>
            <w:r w:rsidRPr="00000A7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0A7A">
              <w:rPr>
                <w:color w:val="000000" w:themeColor="text1"/>
                <w:sz w:val="22"/>
                <w:szCs w:val="22"/>
              </w:rPr>
              <w:t>kateter</w:t>
            </w:r>
            <w:proofErr w:type="spellEnd"/>
            <w:r w:rsidRPr="00000A7A">
              <w:rPr>
                <w:color w:val="000000" w:themeColor="text1"/>
                <w:sz w:val="22"/>
                <w:szCs w:val="22"/>
              </w:rPr>
              <w:t xml:space="preserve"> yerleştirme, </w:t>
            </w:r>
            <w:proofErr w:type="spellStart"/>
            <w:r w:rsidRPr="00000A7A">
              <w:rPr>
                <w:color w:val="000000" w:themeColor="text1"/>
                <w:sz w:val="22"/>
                <w:szCs w:val="22"/>
              </w:rPr>
              <w:t>torasentez</w:t>
            </w:r>
            <w:proofErr w:type="spellEnd"/>
            <w:r w:rsidRPr="00000A7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0A7A">
              <w:rPr>
                <w:color w:val="000000" w:themeColor="text1"/>
                <w:sz w:val="22"/>
                <w:szCs w:val="22"/>
              </w:rPr>
              <w:t>lomber</w:t>
            </w:r>
            <w:proofErr w:type="spellEnd"/>
            <w:r w:rsidRPr="00000A7A">
              <w:rPr>
                <w:color w:val="000000" w:themeColor="text1"/>
                <w:sz w:val="22"/>
                <w:szCs w:val="22"/>
              </w:rPr>
              <w:t xml:space="preserve"> ponksiyon, </w:t>
            </w:r>
            <w:proofErr w:type="spellStart"/>
            <w:r w:rsidRPr="00000A7A">
              <w:rPr>
                <w:color w:val="000000" w:themeColor="text1"/>
                <w:sz w:val="22"/>
                <w:szCs w:val="22"/>
              </w:rPr>
              <w:t>nazogastik</w:t>
            </w:r>
            <w:proofErr w:type="spellEnd"/>
            <w:r w:rsidRPr="00000A7A">
              <w:rPr>
                <w:color w:val="000000" w:themeColor="text1"/>
                <w:sz w:val="22"/>
                <w:szCs w:val="22"/>
              </w:rPr>
              <w:t xml:space="preserve"> sonda yerleştirme, idrar sondası koyma, kesiklerin dikilmesi) yapabilecek,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-Bireyleri hem ailenin hem de toplumun bir parçası olarak ele almak ve değerlendirmelerini buna göre yapabilecek,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-Toplum ve çevre sağlığını etkileyebilen problemlerin azaltılmasına yönelik yaklaşımlar geliştirebilecek,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 xml:space="preserve">-Kişisel ve mesleki gelişim için güncel bilgiye ulaşma yollarını ve </w:t>
            </w:r>
            <w:r w:rsidRPr="00000A7A">
              <w:rPr>
                <w:color w:val="000000" w:themeColor="text1"/>
                <w:sz w:val="22"/>
                <w:szCs w:val="22"/>
              </w:rPr>
              <w:lastRenderedPageBreak/>
              <w:t>araçlarını kullanarak sürekli öğrenme becerisini kazanabilecek,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-Sağlık hizmeti sunmada ekip çalışması yapmak ve ekibini yönetebilecek,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-Hekimlik hizmetini sunarken Kanıta Dayalı Tıp Yaklaşımlarını uygulayabilecek,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-Uluslararası düzeyde mesleki beceriye sahip olabilecek hekimler yetiştirmek.</w:t>
            </w:r>
          </w:p>
          <w:p w:rsidR="00D05907" w:rsidRPr="00000A7A" w:rsidRDefault="00D05907" w:rsidP="00121A01">
            <w:pPr>
              <w:jc w:val="both"/>
              <w:rPr>
                <w:rStyle w:val="Gl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410" w:type="dxa"/>
          </w:tcPr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rStyle w:val="Gl"/>
                <w:color w:val="000000" w:themeColor="text1"/>
                <w:sz w:val="22"/>
                <w:szCs w:val="22"/>
                <w:bdr w:val="none" w:sz="0" w:space="0" w:color="auto" w:frame="1"/>
              </w:rPr>
              <w:lastRenderedPageBreak/>
              <w:t>Davranış (Tutum) Hedeflerimiz</w:t>
            </w:r>
            <w:r w:rsidRPr="00000A7A">
              <w:rPr>
                <w:color w:val="000000" w:themeColor="text1"/>
                <w:sz w:val="22"/>
                <w:szCs w:val="22"/>
              </w:rPr>
              <w:br/>
              <w:t>-Mesleğinde etik kavram ve yasal kuralları uygulamada örnek davranışlar sergileyebilecek,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-Mesleki ve toplumsal değer yargılarına göre davranabilecek,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 xml:space="preserve">-Sağlığından sorumlu olduğu hastasına özen gösterme sorumluluğundan hareketle hasta, hasta aileleri, meslektaşları ve diğer bireylerle ilişkilerinde </w:t>
            </w:r>
            <w:proofErr w:type="gramStart"/>
            <w:r w:rsidRPr="00000A7A">
              <w:rPr>
                <w:color w:val="000000" w:themeColor="text1"/>
                <w:sz w:val="22"/>
                <w:szCs w:val="22"/>
              </w:rPr>
              <w:t>empati</w:t>
            </w:r>
            <w:proofErr w:type="gramEnd"/>
            <w:r w:rsidRPr="00000A7A">
              <w:rPr>
                <w:color w:val="000000" w:themeColor="text1"/>
                <w:sz w:val="22"/>
                <w:szCs w:val="22"/>
              </w:rPr>
              <w:t xml:space="preserve"> geliştirme, dürüst ve güvenilir etkili iletişim kurabilecek,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-Sağlıklı ve hasta bireylerin haklarına saygı gösterebilecek,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-Kurum, kuruluş ve bireylere karşı sorumlu olduğu kişilerin haklarını savunabilecek,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-Ölümcül bir hastalık durumunda etik yaklaşımda bulunabilecek,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-Hasta haklarına ve hasta bilgilerinin gizliliğine saygı gösterebilecek,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 xml:space="preserve">-Toplumun ve bireylerin sağlığını ile ilgili olarak, gerekli yerlerle (kurum, kuruluş ve birey) işbirliği yapabilecek </w:t>
            </w:r>
            <w:r w:rsidRPr="00000A7A">
              <w:rPr>
                <w:color w:val="000000" w:themeColor="text1"/>
                <w:sz w:val="22"/>
                <w:szCs w:val="22"/>
              </w:rPr>
              <w:lastRenderedPageBreak/>
              <w:t>sorumluluğu taşıyabilecek,</w:t>
            </w:r>
          </w:p>
          <w:p w:rsidR="00D05907" w:rsidRPr="00000A7A" w:rsidRDefault="00D05907" w:rsidP="00A93AB8">
            <w:pPr>
              <w:pStyle w:val="NormalWeb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-Yaşam boyu ve kendi kendine öğrenmeyi kavrayan ve benimseyen hekimler yetiştirmek.</w:t>
            </w:r>
          </w:p>
          <w:p w:rsidR="00D05907" w:rsidRPr="00000A7A" w:rsidRDefault="00D05907" w:rsidP="00121A01">
            <w:pPr>
              <w:jc w:val="both"/>
              <w:rPr>
                <w:rStyle w:val="Gl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</w:tr>
      <w:tr w:rsidR="00D05907" w:rsidRPr="00F44DEA" w:rsidTr="00307972">
        <w:tc>
          <w:tcPr>
            <w:tcW w:w="1561" w:type="dxa"/>
          </w:tcPr>
          <w:p w:rsidR="00D05907" w:rsidRPr="00A93AB8" w:rsidRDefault="00D05907">
            <w:pPr>
              <w:rPr>
                <w:rFonts w:ascii="Times New Roman" w:hAnsi="Times New Roman" w:cs="Times New Roman"/>
                <w:b/>
              </w:rPr>
            </w:pPr>
            <w:r w:rsidRPr="00A93AB8">
              <w:rPr>
                <w:rFonts w:ascii="Times New Roman" w:hAnsi="Times New Roman" w:cs="Times New Roman"/>
                <w:b/>
              </w:rPr>
              <w:lastRenderedPageBreak/>
              <w:t>Araştırma</w:t>
            </w:r>
          </w:p>
        </w:tc>
        <w:tc>
          <w:tcPr>
            <w:tcW w:w="9497" w:type="dxa"/>
            <w:gridSpan w:val="3"/>
          </w:tcPr>
          <w:p w:rsidR="00D05907" w:rsidRPr="00000A7A" w:rsidRDefault="00D0590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Kurumun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ilkeleri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doğrultusunda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evrensel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ölçütlerde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bilimsel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ürünler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verilmesi</w:t>
            </w:r>
            <w:proofErr w:type="spellEnd"/>
          </w:p>
          <w:p w:rsidR="00D05907" w:rsidRPr="00000A7A" w:rsidRDefault="00D0590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05907" w:rsidRPr="00000A7A" w:rsidRDefault="00D0590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bookmarkStart w:id="0" w:name="_GoBack"/>
            <w:bookmarkEnd w:id="0"/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Akıl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bilimin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esas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alındığı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bilim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dünyası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ilgili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entegre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olmuş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araştırma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gücünü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toplumsal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yararlılığa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dönüştürebilen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bilim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adamları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yetiştirilmesi</w:t>
            </w:r>
            <w:proofErr w:type="spellEnd"/>
          </w:p>
          <w:p w:rsidR="00D05907" w:rsidRPr="00000A7A" w:rsidRDefault="00D0590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05907" w:rsidRPr="00000A7A" w:rsidRDefault="00D05907" w:rsidP="00E4170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Yayın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kalitesinin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artırılması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uluslararası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dergilerde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yayımlanan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makale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sayısının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yükseltilmesi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D05907" w:rsidRPr="00000A7A" w:rsidRDefault="00D05907" w:rsidP="00E4170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hedeflenmektedir</w:t>
            </w:r>
            <w:proofErr w:type="spellEnd"/>
            <w:r w:rsidRPr="00000A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D05907" w:rsidRPr="00000A7A" w:rsidRDefault="00D0590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D05907" w:rsidRPr="00F44DEA" w:rsidTr="00767380">
        <w:tc>
          <w:tcPr>
            <w:tcW w:w="1561" w:type="dxa"/>
          </w:tcPr>
          <w:p w:rsidR="00D05907" w:rsidRPr="00A93AB8" w:rsidRDefault="00D0590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3AB8">
              <w:rPr>
                <w:rFonts w:ascii="Times New Roman" w:hAnsi="Times New Roman" w:cs="Times New Roman"/>
                <w:b/>
              </w:rPr>
              <w:t>Hizmet</w:t>
            </w:r>
            <w:proofErr w:type="spellEnd"/>
          </w:p>
        </w:tc>
        <w:tc>
          <w:tcPr>
            <w:tcW w:w="9497" w:type="dxa"/>
            <w:gridSpan w:val="3"/>
          </w:tcPr>
          <w:p w:rsidR="00D05907" w:rsidRPr="00000A7A" w:rsidRDefault="00D05907" w:rsidP="00121A01">
            <w:pPr>
              <w:pStyle w:val="NormalWeb"/>
              <w:shd w:val="clear" w:color="auto" w:fill="FFFFFF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-Hasta Güvenliğini Sağlamak</w:t>
            </w:r>
          </w:p>
          <w:p w:rsidR="00D05907" w:rsidRPr="00000A7A" w:rsidRDefault="00D05907" w:rsidP="00121A01">
            <w:pPr>
              <w:pStyle w:val="NormalWeb"/>
              <w:shd w:val="clear" w:color="auto" w:fill="FFFFFF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-Bölgedeki sağlık hizmetlerinde kaliteyi arttırmak ve hasta odaklılığını sağlamak</w:t>
            </w:r>
          </w:p>
          <w:p w:rsidR="00D05907" w:rsidRPr="00000A7A" w:rsidRDefault="00D05907" w:rsidP="00121A01">
            <w:pPr>
              <w:pStyle w:val="NormalWeb"/>
              <w:shd w:val="clear" w:color="auto" w:fill="FFFFFF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-Sağlıklı çalışma yaşamı oluşturmak ve uygunluk sağlamak</w:t>
            </w:r>
          </w:p>
          <w:p w:rsidR="00D05907" w:rsidRPr="00000A7A" w:rsidRDefault="00D05907" w:rsidP="00121A01">
            <w:pPr>
              <w:pStyle w:val="NormalWeb"/>
              <w:shd w:val="clear" w:color="auto" w:fill="FFFFFF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-Pratik eğitimi için güçlü bir yapı oluşturmak ve etkinliği sağlamak</w:t>
            </w:r>
          </w:p>
          <w:p w:rsidR="00D05907" w:rsidRPr="00000A7A" w:rsidRDefault="00D05907" w:rsidP="00121A01">
            <w:pPr>
              <w:pStyle w:val="NormalWeb"/>
              <w:shd w:val="clear" w:color="auto" w:fill="FFFFFF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-Kaynakları etkin olarak kullanarak büyümeyi sağlamak</w:t>
            </w:r>
          </w:p>
          <w:p w:rsidR="00D05907" w:rsidRPr="00000A7A" w:rsidRDefault="00D05907" w:rsidP="00121A01">
            <w:pPr>
              <w:pStyle w:val="NormalWeb"/>
              <w:shd w:val="clear" w:color="auto" w:fill="FFFFFF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-Hastane hizmetlerinde zamanlılığı sağlamak</w:t>
            </w:r>
          </w:p>
          <w:p w:rsidR="00D05907" w:rsidRPr="00000A7A" w:rsidRDefault="00D05907" w:rsidP="00121A01">
            <w:pPr>
              <w:pStyle w:val="NormalWeb"/>
              <w:shd w:val="clear" w:color="auto" w:fill="FFFFFF"/>
              <w:spacing w:before="0"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000A7A">
              <w:rPr>
                <w:color w:val="000000" w:themeColor="text1"/>
                <w:sz w:val="22"/>
                <w:szCs w:val="22"/>
              </w:rPr>
              <w:t>-Hasta hizmetlerinde hakkaniyeti sağlamak.</w:t>
            </w:r>
          </w:p>
        </w:tc>
      </w:tr>
    </w:tbl>
    <w:p w:rsidR="00FE5775" w:rsidRDefault="00FE5775"/>
    <w:sectPr w:rsidR="00FE57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0A7A"/>
    <w:rsid w:val="00034616"/>
    <w:rsid w:val="0006063C"/>
    <w:rsid w:val="00101622"/>
    <w:rsid w:val="00121A01"/>
    <w:rsid w:val="0015074B"/>
    <w:rsid w:val="00166113"/>
    <w:rsid w:val="0029639D"/>
    <w:rsid w:val="00326F90"/>
    <w:rsid w:val="007C39F9"/>
    <w:rsid w:val="00A93AB8"/>
    <w:rsid w:val="00AA1D8D"/>
    <w:rsid w:val="00B11D5A"/>
    <w:rsid w:val="00B47730"/>
    <w:rsid w:val="00CB0664"/>
    <w:rsid w:val="00D05907"/>
    <w:rsid w:val="00D87037"/>
    <w:rsid w:val="00E41707"/>
    <w:rsid w:val="00E813C0"/>
    <w:rsid w:val="00F44DEA"/>
    <w:rsid w:val="00FC693F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667F915-8372-4BF6-8973-99E4A6C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8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612">
          <w:marLeft w:val="150"/>
          <w:marRight w:val="150"/>
          <w:marTop w:val="300"/>
          <w:marBottom w:val="300"/>
          <w:divBdr>
            <w:top w:val="single" w:sz="6" w:space="23" w:color="CED4DA"/>
            <w:left w:val="single" w:sz="6" w:space="23" w:color="CED4DA"/>
            <w:bottom w:val="single" w:sz="6" w:space="23" w:color="CED4DA"/>
            <w:right w:val="single" w:sz="6" w:space="23" w:color="CED4DA"/>
          </w:divBdr>
        </w:div>
      </w:divsChild>
    </w:div>
    <w:div w:id="1000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68D33C-D200-446E-889C-FF6A01D0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AMFİ1</cp:lastModifiedBy>
  <cp:revision>7</cp:revision>
  <dcterms:created xsi:type="dcterms:W3CDTF">2025-09-22T11:23:00Z</dcterms:created>
  <dcterms:modified xsi:type="dcterms:W3CDTF">2025-09-23T05:07:00Z</dcterms:modified>
  <cp:category/>
</cp:coreProperties>
</file>